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F5F5" w14:textId="77777777" w:rsidR="002A0C62" w:rsidRPr="002A0C62" w:rsidRDefault="002A0C62" w:rsidP="002A0C62">
      <w:pPr>
        <w:rPr>
          <w:b/>
          <w:color w:val="00B050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7AF51D0" wp14:editId="6BE252C8">
            <wp:simplePos x="0" y="0"/>
            <wp:positionH relativeFrom="column">
              <wp:posOffset>-2148</wp:posOffset>
            </wp:positionH>
            <wp:positionV relativeFrom="paragraph">
              <wp:posOffset>38442</wp:posOffset>
            </wp:positionV>
            <wp:extent cx="309004" cy="309053"/>
            <wp:effectExtent l="19050" t="38100" r="0" b="34290"/>
            <wp:wrapThrough wrapText="bothSides">
              <wp:wrapPolygon edited="0">
                <wp:start x="-2662" y="9291"/>
                <wp:lineTo x="-3690" y="19991"/>
                <wp:lineTo x="20022" y="23930"/>
                <wp:lineTo x="21187" y="18726"/>
                <wp:lineTo x="18876" y="16842"/>
                <wp:lineTo x="2269" y="-536"/>
                <wp:lineTo x="-333" y="-1118"/>
                <wp:lineTo x="-2662" y="9291"/>
              </wp:wrapPolygon>
            </wp:wrapThrough>
            <wp:docPr id="21" name="Afbeelding 21" descr="Afbeeldingsresultaat voor gestyleerd potloo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Afbeeldingsresultaat voor gestyleerd potloodj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A5A5A5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3294">
                      <a:off x="0" y="0"/>
                      <a:ext cx="309004" cy="30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32"/>
          <w:szCs w:val="32"/>
        </w:rPr>
        <w:t xml:space="preserve"> </w:t>
      </w:r>
      <w:r w:rsidRPr="002A0C62">
        <w:rPr>
          <w:b/>
          <w:color w:val="00B050"/>
          <w:sz w:val="32"/>
          <w:szCs w:val="32"/>
        </w:rPr>
        <w:t>Opdracht</w:t>
      </w:r>
      <w:r w:rsidRPr="002A0C62">
        <w:rPr>
          <w:b/>
          <w:color w:val="00B050"/>
          <w:sz w:val="32"/>
          <w:szCs w:val="32"/>
        </w:rPr>
        <w:t xml:space="preserve"> 1</w:t>
      </w:r>
      <w:r w:rsidRPr="002A0C62">
        <w:rPr>
          <w:b/>
          <w:color w:val="00B050"/>
          <w:sz w:val="32"/>
          <w:szCs w:val="32"/>
        </w:rPr>
        <w:t>:</w:t>
      </w:r>
      <w:r w:rsidRPr="002A0C62">
        <w:rPr>
          <w:b/>
          <w:color w:val="00B050"/>
          <w:sz w:val="32"/>
          <w:szCs w:val="32"/>
        </w:rPr>
        <w:t xml:space="preserve"> Hygiëne in de keuken</w:t>
      </w:r>
    </w:p>
    <w:p w14:paraId="647193B7" w14:textId="77777777" w:rsidR="002A0C62" w:rsidRDefault="002A0C62" w:rsidP="002A0C62"/>
    <w:p w14:paraId="743CB9E8" w14:textId="77777777" w:rsidR="002A0C62" w:rsidRPr="002A0C62" w:rsidRDefault="002A0C62" w:rsidP="002A0C62">
      <w:pPr>
        <w:rPr>
          <w:rFonts w:ascii="Proxima Nova" w:hAnsi="Proxima Nova"/>
          <w:sz w:val="28"/>
          <w:szCs w:val="28"/>
        </w:rPr>
      </w:pPr>
      <w:r w:rsidRPr="002A0C62">
        <w:rPr>
          <w:rFonts w:ascii="Proxima Nova" w:hAnsi="Proxima Nova"/>
          <w:sz w:val="28"/>
          <w:szCs w:val="28"/>
        </w:rPr>
        <w:t>Je gaat een opdracht maken over persoonlijke hygiëne, hygiëne in de keuken, ziekteverwekkers en de NVWA. Bij deze opdracht zit een blad met 4 vakken waar deze 4 begrippen op staan.</w:t>
      </w:r>
    </w:p>
    <w:p w14:paraId="58B4DEBC" w14:textId="77777777" w:rsidR="002A0C62" w:rsidRPr="002A0C62" w:rsidRDefault="002A0C62" w:rsidP="002A0C62">
      <w:pPr>
        <w:rPr>
          <w:rFonts w:ascii="Proxima Nova" w:hAnsi="Proxima Nova"/>
          <w:sz w:val="28"/>
          <w:szCs w:val="28"/>
        </w:rPr>
      </w:pPr>
      <w:r w:rsidRPr="002A0C62">
        <w:rPr>
          <w:rFonts w:ascii="Proxima Nova" w:hAnsi="Proxima Nova"/>
          <w:sz w:val="28"/>
          <w:szCs w:val="28"/>
        </w:rPr>
        <w:t>NVWA, persoonlijke hygiëne, hygiëne in de keuken en ziekteverwekkers hebben ieder 1 vak.</w:t>
      </w:r>
    </w:p>
    <w:p w14:paraId="2DD1AA0A" w14:textId="77777777" w:rsidR="002A0C62" w:rsidRPr="002A0C62" w:rsidRDefault="002A0C62" w:rsidP="002A0C62">
      <w:pPr>
        <w:rPr>
          <w:rFonts w:ascii="Proxima Nova" w:hAnsi="Proxima Nova"/>
          <w:sz w:val="28"/>
          <w:szCs w:val="28"/>
        </w:rPr>
      </w:pPr>
      <w:r w:rsidRPr="002A0C62">
        <w:rPr>
          <w:rFonts w:ascii="Proxima Nova" w:hAnsi="Proxima Nova"/>
          <w:sz w:val="28"/>
          <w:szCs w:val="28"/>
        </w:rPr>
        <w:t xml:space="preserve">Verder </w:t>
      </w:r>
      <w:r>
        <w:rPr>
          <w:rFonts w:ascii="Proxima Nova" w:hAnsi="Proxima Nova"/>
          <w:sz w:val="28"/>
          <w:szCs w:val="28"/>
        </w:rPr>
        <w:t xml:space="preserve">zie je hieronder </w:t>
      </w:r>
      <w:r w:rsidRPr="002A0C62">
        <w:rPr>
          <w:rFonts w:ascii="Proxima Nova" w:hAnsi="Proxima Nova"/>
          <w:sz w:val="28"/>
          <w:szCs w:val="28"/>
        </w:rPr>
        <w:t xml:space="preserve">een blad met woorden </w:t>
      </w:r>
      <w:r w:rsidRPr="002A0C62">
        <w:rPr>
          <w:rFonts w:ascii="Proxima Nova" w:hAnsi="Proxima Nova"/>
          <w:sz w:val="28"/>
          <w:szCs w:val="28"/>
        </w:rPr>
        <w:t xml:space="preserve">die uit de theorie komen (uit de </w:t>
      </w:r>
      <w:r w:rsidRPr="002A0C62">
        <w:rPr>
          <w:rFonts w:ascii="Proxima Nova" w:hAnsi="Proxima Nova"/>
          <w:sz w:val="28"/>
          <w:szCs w:val="28"/>
        </w:rPr>
        <w:t>tekst en filmpjes</w:t>
      </w:r>
      <w:r w:rsidRPr="002A0C62">
        <w:rPr>
          <w:rFonts w:ascii="Proxima Nova" w:hAnsi="Proxima Nova"/>
          <w:sz w:val="28"/>
          <w:szCs w:val="28"/>
        </w:rPr>
        <w:t>)</w:t>
      </w:r>
      <w:r w:rsidRPr="002A0C62">
        <w:rPr>
          <w:rFonts w:ascii="Proxima Nova" w:hAnsi="Proxima Nova"/>
          <w:sz w:val="28"/>
          <w:szCs w:val="28"/>
        </w:rPr>
        <w:t xml:space="preserve">. </w:t>
      </w:r>
    </w:p>
    <w:p w14:paraId="5F751002" w14:textId="77777777" w:rsidR="002A0C62" w:rsidRPr="002A0C62" w:rsidRDefault="002A0C62" w:rsidP="002A0C62">
      <w:pPr>
        <w:rPr>
          <w:rFonts w:ascii="Proxima Nova" w:hAnsi="Proxima Nova"/>
          <w:sz w:val="28"/>
          <w:szCs w:val="28"/>
        </w:rPr>
      </w:pPr>
      <w:r w:rsidRPr="002A0C62">
        <w:rPr>
          <w:rFonts w:ascii="Proxima Nova" w:hAnsi="Proxima Nova"/>
          <w:sz w:val="28"/>
          <w:szCs w:val="28"/>
        </w:rPr>
        <w:t>Knip deze</w:t>
      </w:r>
      <w:r w:rsidRPr="002A0C62">
        <w:rPr>
          <w:rFonts w:ascii="Proxima Nova" w:hAnsi="Proxima Nova"/>
          <w:sz w:val="28"/>
          <w:szCs w:val="28"/>
        </w:rPr>
        <w:t xml:space="preserve"> woorden</w:t>
      </w:r>
      <w:r w:rsidRPr="002A0C62">
        <w:rPr>
          <w:rFonts w:ascii="Proxima Nova" w:hAnsi="Proxima Nova"/>
          <w:sz w:val="28"/>
          <w:szCs w:val="28"/>
        </w:rPr>
        <w:t xml:space="preserve"> uit en leg ze</w:t>
      </w:r>
      <w:r w:rsidRPr="002A0C62">
        <w:rPr>
          <w:rFonts w:ascii="Proxima Nova" w:hAnsi="Proxima Nova"/>
          <w:sz w:val="28"/>
          <w:szCs w:val="28"/>
        </w:rPr>
        <w:t xml:space="preserve"> op de juiste plek in het juiste vak. Kijk met elkaar waar het woord thuis hoort.</w:t>
      </w:r>
    </w:p>
    <w:p w14:paraId="28F3F66B" w14:textId="77777777" w:rsidR="002A0C62" w:rsidRPr="002A0C62" w:rsidRDefault="002A0C62" w:rsidP="002A0C62">
      <w:pPr>
        <w:rPr>
          <w:rFonts w:ascii="Proxima Nova" w:hAnsi="Proxima Nova"/>
          <w:sz w:val="28"/>
          <w:szCs w:val="28"/>
        </w:rPr>
      </w:pPr>
      <w:r w:rsidRPr="002A0C62">
        <w:rPr>
          <w:rFonts w:ascii="Proxima Nova" w:hAnsi="Proxima Nova"/>
          <w:sz w:val="28"/>
          <w:szCs w:val="28"/>
        </w:rPr>
        <w:t>Zou dit woord ook in een ander vak kunnen mag je een pijl zetten.</w:t>
      </w:r>
    </w:p>
    <w:p w14:paraId="32412A9C" w14:textId="77777777" w:rsidR="002A0C62" w:rsidRPr="002A0C62" w:rsidRDefault="002A0C62" w:rsidP="002A0C62">
      <w:pPr>
        <w:rPr>
          <w:rFonts w:ascii="Proxima Nova" w:hAnsi="Proxima Nova"/>
          <w:sz w:val="28"/>
          <w:szCs w:val="28"/>
        </w:rPr>
      </w:pPr>
      <w:r w:rsidRPr="002A0C62">
        <w:rPr>
          <w:rFonts w:ascii="Proxima Nova" w:hAnsi="Proxima Nova"/>
          <w:sz w:val="28"/>
          <w:szCs w:val="28"/>
        </w:rPr>
        <w:t xml:space="preserve">Werk netjes en doe alles in overleg. </w:t>
      </w:r>
      <w:r w:rsidRPr="002A0C62">
        <w:rPr>
          <w:rFonts w:ascii="Proxima Nova" w:hAnsi="Proxima Nova"/>
          <w:sz w:val="28"/>
          <w:szCs w:val="28"/>
        </w:rPr>
        <w:t xml:space="preserve"> </w:t>
      </w:r>
      <w:r w:rsidRPr="002A0C62">
        <w:rPr>
          <w:rFonts w:ascii="Proxima Nova" w:hAnsi="Proxima Nova"/>
          <w:sz w:val="28"/>
          <w:szCs w:val="28"/>
        </w:rPr>
        <w:t xml:space="preserve">Laat </w:t>
      </w:r>
      <w:r w:rsidRPr="002A0C62">
        <w:rPr>
          <w:rFonts w:ascii="Proxima Nova" w:hAnsi="Proxima Nova"/>
          <w:sz w:val="28"/>
          <w:szCs w:val="28"/>
        </w:rPr>
        <w:t>de opdracht</w:t>
      </w:r>
      <w:r w:rsidRPr="002A0C62">
        <w:rPr>
          <w:rFonts w:ascii="Proxima Nova" w:hAnsi="Proxima Nova"/>
          <w:sz w:val="28"/>
          <w:szCs w:val="28"/>
        </w:rPr>
        <w:t xml:space="preserve"> nakijken door de docent.</w:t>
      </w:r>
    </w:p>
    <w:p w14:paraId="090C5DF2" w14:textId="77777777" w:rsidR="002A0C62" w:rsidRDefault="002A0C62" w:rsidP="002A0C62"/>
    <w:tbl>
      <w:tblPr>
        <w:tblStyle w:val="Tabelraster"/>
        <w:tblW w:w="9103" w:type="dxa"/>
        <w:tblLook w:val="04A0" w:firstRow="1" w:lastRow="0" w:firstColumn="1" w:lastColumn="0" w:noHBand="0" w:noVBand="1"/>
      </w:tblPr>
      <w:tblGrid>
        <w:gridCol w:w="4531"/>
        <w:gridCol w:w="63"/>
        <w:gridCol w:w="4468"/>
        <w:gridCol w:w="41"/>
      </w:tblGrid>
      <w:tr w:rsidR="002A0C62" w:rsidRPr="00354056" w14:paraId="470B2F6E" w14:textId="77777777" w:rsidTr="002A0C62">
        <w:trPr>
          <w:trHeight w:val="540"/>
        </w:trPr>
        <w:tc>
          <w:tcPr>
            <w:tcW w:w="4594" w:type="dxa"/>
            <w:gridSpan w:val="2"/>
          </w:tcPr>
          <w:p w14:paraId="3A7CB407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Kruisbesmetting</w:t>
            </w:r>
          </w:p>
        </w:tc>
        <w:tc>
          <w:tcPr>
            <w:tcW w:w="4509" w:type="dxa"/>
            <w:gridSpan w:val="2"/>
          </w:tcPr>
          <w:p w14:paraId="5D134356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Afwassen</w:t>
            </w:r>
          </w:p>
        </w:tc>
      </w:tr>
      <w:tr w:rsidR="002A0C62" w:rsidRPr="00354056" w14:paraId="1E326206" w14:textId="77777777" w:rsidTr="002A0C62">
        <w:trPr>
          <w:trHeight w:val="526"/>
        </w:trPr>
        <w:tc>
          <w:tcPr>
            <w:tcW w:w="4594" w:type="dxa"/>
            <w:gridSpan w:val="2"/>
          </w:tcPr>
          <w:p w14:paraId="13276C1A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Tanden poetsen</w:t>
            </w:r>
          </w:p>
        </w:tc>
        <w:tc>
          <w:tcPr>
            <w:tcW w:w="4509" w:type="dxa"/>
            <w:gridSpan w:val="2"/>
          </w:tcPr>
          <w:p w14:paraId="6A6ACC74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Baardnetje</w:t>
            </w:r>
          </w:p>
        </w:tc>
      </w:tr>
      <w:tr w:rsidR="002A0C62" w:rsidRPr="00354056" w14:paraId="43B806AC" w14:textId="77777777" w:rsidTr="002A0C62">
        <w:trPr>
          <w:trHeight w:val="540"/>
        </w:trPr>
        <w:tc>
          <w:tcPr>
            <w:tcW w:w="4594" w:type="dxa"/>
            <w:gridSpan w:val="2"/>
          </w:tcPr>
          <w:p w14:paraId="0DE73887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Autoriteit</w:t>
            </w:r>
          </w:p>
        </w:tc>
        <w:tc>
          <w:tcPr>
            <w:tcW w:w="4509" w:type="dxa"/>
            <w:gridSpan w:val="2"/>
          </w:tcPr>
          <w:p w14:paraId="7A705D4B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Bacteriën</w:t>
            </w:r>
          </w:p>
        </w:tc>
      </w:tr>
      <w:tr w:rsidR="002A0C62" w:rsidRPr="00354056" w14:paraId="0909F83D" w14:textId="77777777" w:rsidTr="002A0C62">
        <w:trPr>
          <w:trHeight w:val="540"/>
        </w:trPr>
        <w:tc>
          <w:tcPr>
            <w:tcW w:w="4594" w:type="dxa"/>
            <w:gridSpan w:val="2"/>
          </w:tcPr>
          <w:p w14:paraId="05E4DB37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Bekeuring</w:t>
            </w:r>
          </w:p>
        </w:tc>
        <w:tc>
          <w:tcPr>
            <w:tcW w:w="4509" w:type="dxa"/>
            <w:gridSpan w:val="2"/>
          </w:tcPr>
          <w:p w14:paraId="37BA8195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Waarschuwing</w:t>
            </w:r>
          </w:p>
        </w:tc>
      </w:tr>
      <w:tr w:rsidR="002A0C62" w:rsidRPr="00354056" w14:paraId="4DD2DFC0" w14:textId="77777777" w:rsidTr="002A0C62">
        <w:trPr>
          <w:trHeight w:val="540"/>
        </w:trPr>
        <w:tc>
          <w:tcPr>
            <w:tcW w:w="4594" w:type="dxa"/>
            <w:gridSpan w:val="2"/>
          </w:tcPr>
          <w:p w14:paraId="5E84FE18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Haar in een staart</w:t>
            </w:r>
          </w:p>
        </w:tc>
        <w:tc>
          <w:tcPr>
            <w:tcW w:w="4509" w:type="dxa"/>
            <w:gridSpan w:val="2"/>
          </w:tcPr>
          <w:p w14:paraId="2F14D8EE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Ontsmetten</w:t>
            </w:r>
          </w:p>
        </w:tc>
      </w:tr>
      <w:tr w:rsidR="002A0C62" w:rsidRPr="00354056" w14:paraId="574BF3D9" w14:textId="77777777" w:rsidTr="002A0C62">
        <w:trPr>
          <w:trHeight w:val="526"/>
        </w:trPr>
        <w:tc>
          <w:tcPr>
            <w:tcW w:w="4594" w:type="dxa"/>
            <w:gridSpan w:val="2"/>
          </w:tcPr>
          <w:p w14:paraId="2DDEB8EB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Inspecteur</w:t>
            </w:r>
          </w:p>
        </w:tc>
        <w:tc>
          <w:tcPr>
            <w:tcW w:w="4509" w:type="dxa"/>
            <w:gridSpan w:val="2"/>
          </w:tcPr>
          <w:p w14:paraId="5468E5FD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Diarree</w:t>
            </w:r>
          </w:p>
        </w:tc>
      </w:tr>
      <w:tr w:rsidR="002A0C62" w:rsidRPr="00354056" w14:paraId="748B40EA" w14:textId="77777777" w:rsidTr="002A0C62">
        <w:trPr>
          <w:trHeight w:val="1081"/>
        </w:trPr>
        <w:tc>
          <w:tcPr>
            <w:tcW w:w="4594" w:type="dxa"/>
            <w:gridSpan w:val="2"/>
          </w:tcPr>
          <w:p w14:paraId="17D6BCFA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Wetten</w:t>
            </w:r>
          </w:p>
        </w:tc>
        <w:tc>
          <w:tcPr>
            <w:tcW w:w="4509" w:type="dxa"/>
            <w:gridSpan w:val="2"/>
          </w:tcPr>
          <w:p w14:paraId="241C80F0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Verschillende snijplanken</w:t>
            </w:r>
          </w:p>
        </w:tc>
      </w:tr>
      <w:tr w:rsidR="002A0C62" w:rsidRPr="00354056" w14:paraId="4BE3CD03" w14:textId="77777777" w:rsidTr="002A0C62">
        <w:trPr>
          <w:trHeight w:val="540"/>
        </w:trPr>
        <w:tc>
          <w:tcPr>
            <w:tcW w:w="4594" w:type="dxa"/>
            <w:gridSpan w:val="2"/>
          </w:tcPr>
          <w:p w14:paraId="1D464706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Micro-organismen</w:t>
            </w:r>
          </w:p>
        </w:tc>
        <w:tc>
          <w:tcPr>
            <w:tcW w:w="4509" w:type="dxa"/>
            <w:gridSpan w:val="2"/>
          </w:tcPr>
          <w:p w14:paraId="2C1F67F4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Warenwet</w:t>
            </w:r>
          </w:p>
        </w:tc>
      </w:tr>
      <w:tr w:rsidR="002A0C62" w:rsidRPr="00354056" w14:paraId="141A1818" w14:textId="77777777" w:rsidTr="002A0C62">
        <w:trPr>
          <w:trHeight w:val="526"/>
        </w:trPr>
        <w:tc>
          <w:tcPr>
            <w:tcW w:w="4594" w:type="dxa"/>
            <w:gridSpan w:val="2"/>
          </w:tcPr>
          <w:p w14:paraId="7D3CCFF7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Theedoek</w:t>
            </w:r>
          </w:p>
        </w:tc>
        <w:tc>
          <w:tcPr>
            <w:tcW w:w="4509" w:type="dxa"/>
            <w:gridSpan w:val="2"/>
          </w:tcPr>
          <w:p w14:paraId="21033BCE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Schone werkkleding</w:t>
            </w:r>
          </w:p>
        </w:tc>
      </w:tr>
      <w:tr w:rsidR="002A0C62" w:rsidRPr="00354056" w14:paraId="4B44FFCE" w14:textId="77777777" w:rsidTr="002A0C62">
        <w:trPr>
          <w:trHeight w:val="540"/>
        </w:trPr>
        <w:tc>
          <w:tcPr>
            <w:tcW w:w="4594" w:type="dxa"/>
            <w:gridSpan w:val="2"/>
          </w:tcPr>
          <w:p w14:paraId="481B046B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Houdbaarheidsdatum</w:t>
            </w:r>
          </w:p>
        </w:tc>
        <w:tc>
          <w:tcPr>
            <w:tcW w:w="4509" w:type="dxa"/>
            <w:gridSpan w:val="2"/>
          </w:tcPr>
          <w:p w14:paraId="4F856373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Consumenten</w:t>
            </w:r>
          </w:p>
        </w:tc>
      </w:tr>
      <w:tr w:rsidR="002A0C62" w:rsidRPr="00354056" w14:paraId="5AA25803" w14:textId="77777777" w:rsidTr="002A0C62">
        <w:trPr>
          <w:trHeight w:val="1621"/>
        </w:trPr>
        <w:tc>
          <w:tcPr>
            <w:tcW w:w="4594" w:type="dxa"/>
            <w:gridSpan w:val="2"/>
          </w:tcPr>
          <w:p w14:paraId="31165130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Etikettering</w:t>
            </w:r>
          </w:p>
        </w:tc>
        <w:tc>
          <w:tcPr>
            <w:tcW w:w="4509" w:type="dxa"/>
            <w:gridSpan w:val="2"/>
          </w:tcPr>
          <w:p w14:paraId="40355FA0" w14:textId="77777777" w:rsidR="002A0C62" w:rsidRPr="005872D8" w:rsidRDefault="002A0C62" w:rsidP="009128EA">
            <w:pPr>
              <w:rPr>
                <w:i/>
                <w:sz w:val="40"/>
                <w:szCs w:val="40"/>
              </w:rPr>
            </w:pPr>
            <w:r w:rsidRPr="005872D8">
              <w:rPr>
                <w:i/>
                <w:sz w:val="40"/>
                <w:szCs w:val="40"/>
              </w:rPr>
              <w:t>Nederlandse voedsel-en warenautoriteit</w:t>
            </w:r>
          </w:p>
        </w:tc>
      </w:tr>
      <w:tr w:rsidR="002A0C62" w14:paraId="6F372D96" w14:textId="77777777" w:rsidTr="002A0C62">
        <w:trPr>
          <w:gridAfter w:val="1"/>
          <w:wAfter w:w="41" w:type="dxa"/>
        </w:trPr>
        <w:tc>
          <w:tcPr>
            <w:tcW w:w="4531" w:type="dxa"/>
          </w:tcPr>
          <w:p w14:paraId="21175198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</w:pPr>
            <w:r w:rsidRPr="002A0C62"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  <w:lastRenderedPageBreak/>
              <w:t>NVWA</w:t>
            </w:r>
          </w:p>
          <w:p w14:paraId="16A1FA48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5F0B4943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4F067684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45FD845D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29CBB888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0772FD98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61776EEF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3DE7A1F0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7A3C493A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75D23C7D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1D678285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2706EC94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4FAEAF73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7B8DA5C4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041D4BFD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72F8DF15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50930EFB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34B291D2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4190E893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</w:pPr>
            <w:r w:rsidRPr="002A0C62"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  <w:t>PERSOONLIJKE HYGIËNE</w:t>
            </w:r>
          </w:p>
        </w:tc>
      </w:tr>
      <w:tr w:rsidR="002A0C62" w14:paraId="5E7FCB1E" w14:textId="77777777" w:rsidTr="002A0C62">
        <w:trPr>
          <w:gridAfter w:val="1"/>
          <w:wAfter w:w="41" w:type="dxa"/>
        </w:trPr>
        <w:tc>
          <w:tcPr>
            <w:tcW w:w="4531" w:type="dxa"/>
          </w:tcPr>
          <w:p w14:paraId="32DCB9B2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</w:pPr>
            <w:r w:rsidRPr="002A0C62"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  <w:t>HYGIËNE IN DE KEUKEN</w:t>
            </w:r>
          </w:p>
          <w:p w14:paraId="58CCB236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3FDDA592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3525B7B8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0305D3FB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11A1F843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0DBDDF0A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48222BB1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61F313D1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454C360E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17C29DF7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2032CF45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584648EE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1B68BB83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1BEE5D65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2281A623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62CF5A44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  <w:p w14:paraId="47C6BC78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</w:rPr>
            </w:pPr>
          </w:p>
        </w:tc>
        <w:tc>
          <w:tcPr>
            <w:tcW w:w="4531" w:type="dxa"/>
            <w:gridSpan w:val="2"/>
          </w:tcPr>
          <w:p w14:paraId="2E39124C" w14:textId="77777777" w:rsidR="002A0C62" w:rsidRPr="002A0C62" w:rsidRDefault="002A0C62" w:rsidP="009128EA">
            <w:pPr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</w:pPr>
            <w:r w:rsidRPr="002A0C62">
              <w:rPr>
                <w:rFonts w:ascii="Proxima Nova" w:hAnsi="Proxima Nova"/>
                <w:b/>
                <w:color w:val="00B050"/>
                <w:sz w:val="32"/>
                <w:szCs w:val="32"/>
                <w:u w:val="single"/>
              </w:rPr>
              <w:t>ZIEKTEVERWEKKERS</w:t>
            </w:r>
          </w:p>
        </w:tc>
      </w:tr>
    </w:tbl>
    <w:p w14:paraId="67A0321C" w14:textId="77777777" w:rsidR="002A0C62" w:rsidRDefault="002A0C62" w:rsidP="002A0C62">
      <w:pPr>
        <w:rPr>
          <w:b/>
          <w:sz w:val="28"/>
          <w:szCs w:val="28"/>
        </w:rPr>
      </w:pPr>
      <w:bookmarkStart w:id="0" w:name="_GoBack"/>
      <w:bookmarkEnd w:id="0"/>
    </w:p>
    <w:sectPr w:rsidR="002A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2"/>
    <w:rsid w:val="00223F22"/>
    <w:rsid w:val="002A0C62"/>
    <w:rsid w:val="0041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D1C"/>
  <w15:chartTrackingRefBased/>
  <w15:docId w15:val="{3541AED2-2018-4113-9061-405741E3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0C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8" ma:contentTypeDescription="Een nieuw document maken." ma:contentTypeScope="" ma:versionID="e45a5b62c576dffd6b255f30a57c7081">
  <xsd:schema xmlns:xsd="http://www.w3.org/2001/XMLSchema" xmlns:xs="http://www.w3.org/2001/XMLSchema" xmlns:p="http://schemas.microsoft.com/office/2006/metadata/properties" xmlns:ns2="857190e7-f14a-4353-88e6-64ca5f0bd809" targetNamespace="http://schemas.microsoft.com/office/2006/metadata/properties" ma:root="true" ma:fieldsID="2b7179f370325cadd9b3cd760fffac0c" ns2:_="">
    <xsd:import namespace="857190e7-f14a-4353-88e6-64ca5f0b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832C2-CB47-4B23-8FFC-446B128AD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052C7-48D8-4579-A62E-F03CEE2D1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5BEC9-F19A-4C4F-8CE7-89FFDA635B84}">
  <ds:schemaRefs>
    <ds:schemaRef ds:uri="http://schemas.microsoft.com/office/2006/documentManagement/types"/>
    <ds:schemaRef ds:uri="http://purl.org/dc/terms/"/>
    <ds:schemaRef ds:uri="http://purl.org/dc/dcmitype/"/>
    <ds:schemaRef ds:uri="857190e7-f14a-4353-88e6-64ca5f0bd80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1</cp:revision>
  <dcterms:created xsi:type="dcterms:W3CDTF">2020-08-30T06:10:00Z</dcterms:created>
  <dcterms:modified xsi:type="dcterms:W3CDTF">2020-08-30T06:21:00Z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